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tblpY="2761"/>
        <w:tblW w:w="13965" w:type="dxa"/>
        <w:tblLook w:val="04A0"/>
      </w:tblPr>
      <w:tblGrid>
        <w:gridCol w:w="498"/>
        <w:gridCol w:w="498"/>
        <w:gridCol w:w="1548"/>
        <w:gridCol w:w="1528"/>
        <w:gridCol w:w="479"/>
        <w:gridCol w:w="479"/>
        <w:gridCol w:w="780"/>
        <w:gridCol w:w="440"/>
        <w:gridCol w:w="440"/>
        <w:gridCol w:w="440"/>
        <w:gridCol w:w="440"/>
        <w:gridCol w:w="440"/>
        <w:gridCol w:w="440"/>
        <w:gridCol w:w="440"/>
        <w:gridCol w:w="440"/>
        <w:gridCol w:w="498"/>
        <w:gridCol w:w="440"/>
        <w:gridCol w:w="440"/>
        <w:gridCol w:w="440"/>
        <w:gridCol w:w="498"/>
        <w:gridCol w:w="445"/>
        <w:gridCol w:w="445"/>
        <w:gridCol w:w="445"/>
        <w:gridCol w:w="498"/>
        <w:gridCol w:w="486"/>
      </w:tblGrid>
      <w:tr w:rsidR="00E25C55" w:rsidTr="0065616F">
        <w:trPr>
          <w:trHeight w:val="523"/>
        </w:trPr>
        <w:tc>
          <w:tcPr>
            <w:tcW w:w="4072" w:type="dxa"/>
            <w:gridSpan w:val="4"/>
            <w:tcBorders>
              <w:top w:val="nil"/>
              <w:left w:val="nil"/>
            </w:tcBorders>
            <w:vAlign w:val="center"/>
          </w:tcPr>
          <w:p w:rsidR="00E25C55" w:rsidRDefault="00E25C55" w:rsidP="0065616F">
            <w:pPr>
              <w:jc w:val="center"/>
            </w:pPr>
          </w:p>
        </w:tc>
        <w:tc>
          <w:tcPr>
            <w:tcW w:w="9893" w:type="dxa"/>
            <w:gridSpan w:val="21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Aulas</w:t>
            </w:r>
          </w:p>
        </w:tc>
      </w:tr>
      <w:tr w:rsidR="000B2B42" w:rsidTr="0010781A">
        <w:trPr>
          <w:trHeight w:val="523"/>
        </w:trPr>
        <w:tc>
          <w:tcPr>
            <w:tcW w:w="4072" w:type="dxa"/>
            <w:gridSpan w:val="4"/>
            <w:vAlign w:val="center"/>
          </w:tcPr>
          <w:p w:rsidR="000B2B42" w:rsidRPr="0065616F" w:rsidRDefault="000B2B42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BASQUETEBOL</w:t>
            </w:r>
          </w:p>
        </w:tc>
        <w:tc>
          <w:tcPr>
            <w:tcW w:w="1789" w:type="dxa"/>
            <w:gridSpan w:val="3"/>
            <w:vAlign w:val="center"/>
          </w:tcPr>
          <w:p w:rsidR="000B2B42" w:rsidRPr="0065616F" w:rsidRDefault="000B2B42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Janeiro</w:t>
            </w:r>
          </w:p>
        </w:tc>
        <w:tc>
          <w:tcPr>
            <w:tcW w:w="3520" w:type="dxa"/>
            <w:gridSpan w:val="8"/>
            <w:vAlign w:val="center"/>
          </w:tcPr>
          <w:p w:rsidR="000B2B42" w:rsidRPr="0065616F" w:rsidRDefault="000B2B42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Fevereiro</w:t>
            </w:r>
          </w:p>
        </w:tc>
        <w:tc>
          <w:tcPr>
            <w:tcW w:w="3651" w:type="dxa"/>
            <w:gridSpan w:val="8"/>
            <w:vAlign w:val="center"/>
          </w:tcPr>
          <w:p w:rsidR="000B2B42" w:rsidRPr="0065616F" w:rsidRDefault="000B2B42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Março</w:t>
            </w:r>
          </w:p>
        </w:tc>
        <w:tc>
          <w:tcPr>
            <w:tcW w:w="933" w:type="dxa"/>
            <w:gridSpan w:val="2"/>
            <w:vAlign w:val="center"/>
          </w:tcPr>
          <w:p w:rsidR="000B2B42" w:rsidRPr="0065616F" w:rsidRDefault="000B2B42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Abril</w:t>
            </w:r>
          </w:p>
        </w:tc>
      </w:tr>
      <w:tr w:rsidR="00E25C55" w:rsidTr="0010781A">
        <w:trPr>
          <w:trHeight w:val="523"/>
        </w:trPr>
        <w:tc>
          <w:tcPr>
            <w:tcW w:w="4072" w:type="dxa"/>
            <w:gridSpan w:val="4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Conteúdos</w:t>
            </w:r>
          </w:p>
        </w:tc>
        <w:tc>
          <w:tcPr>
            <w:tcW w:w="479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07</w:t>
            </w:r>
          </w:p>
        </w:tc>
        <w:tc>
          <w:tcPr>
            <w:tcW w:w="479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10</w:t>
            </w:r>
          </w:p>
        </w:tc>
        <w:tc>
          <w:tcPr>
            <w:tcW w:w="831" w:type="dxa"/>
            <w:tcBorders>
              <w:bottom w:val="single" w:sz="4" w:space="0" w:color="000000" w:themeColor="text1"/>
            </w:tcBorders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 xml:space="preserve">14 </w:t>
            </w:r>
            <w:proofErr w:type="gramStart"/>
            <w:r w:rsidRPr="0065616F">
              <w:rPr>
                <w:b/>
              </w:rPr>
              <w:t>a</w:t>
            </w:r>
            <w:proofErr w:type="gramEnd"/>
            <w:r w:rsidRPr="0065616F">
              <w:rPr>
                <w:b/>
              </w:rPr>
              <w:t xml:space="preserve"> 31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04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07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11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14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18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21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25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28</w:t>
            </w:r>
          </w:p>
        </w:tc>
        <w:tc>
          <w:tcPr>
            <w:tcW w:w="498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04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07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11</w:t>
            </w:r>
          </w:p>
        </w:tc>
        <w:tc>
          <w:tcPr>
            <w:tcW w:w="440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14</w:t>
            </w:r>
          </w:p>
        </w:tc>
        <w:tc>
          <w:tcPr>
            <w:tcW w:w="498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18</w:t>
            </w:r>
          </w:p>
        </w:tc>
        <w:tc>
          <w:tcPr>
            <w:tcW w:w="445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21</w:t>
            </w:r>
          </w:p>
        </w:tc>
        <w:tc>
          <w:tcPr>
            <w:tcW w:w="445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25</w:t>
            </w:r>
          </w:p>
        </w:tc>
        <w:tc>
          <w:tcPr>
            <w:tcW w:w="445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28</w:t>
            </w:r>
          </w:p>
        </w:tc>
        <w:tc>
          <w:tcPr>
            <w:tcW w:w="444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01</w:t>
            </w:r>
          </w:p>
        </w:tc>
        <w:tc>
          <w:tcPr>
            <w:tcW w:w="489" w:type="dxa"/>
            <w:vAlign w:val="center"/>
          </w:tcPr>
          <w:p w:rsidR="00E25C55" w:rsidRPr="0065616F" w:rsidRDefault="00E25C55" w:rsidP="0065616F">
            <w:pPr>
              <w:jc w:val="center"/>
              <w:rPr>
                <w:b/>
              </w:rPr>
            </w:pPr>
            <w:r w:rsidRPr="0065616F">
              <w:rPr>
                <w:b/>
              </w:rPr>
              <w:t>04</w:t>
            </w:r>
          </w:p>
        </w:tc>
      </w:tr>
      <w:tr w:rsidR="0010781A" w:rsidTr="0010781A">
        <w:trPr>
          <w:trHeight w:val="269"/>
        </w:trPr>
        <w:tc>
          <w:tcPr>
            <w:tcW w:w="498" w:type="dxa"/>
            <w:vMerge w:val="restart"/>
            <w:textDirection w:val="btLr"/>
            <w:vAlign w:val="center"/>
          </w:tcPr>
          <w:p w:rsidR="0010781A" w:rsidRDefault="0010781A" w:rsidP="00CF08D4">
            <w:pPr>
              <w:ind w:left="113" w:right="113"/>
              <w:jc w:val="center"/>
            </w:pPr>
            <w:r>
              <w:t>Habilidades Motoras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10781A" w:rsidRDefault="0010781A" w:rsidP="00CF08D4">
            <w:pPr>
              <w:ind w:left="113" w:right="113"/>
              <w:jc w:val="center"/>
            </w:pPr>
            <w:r>
              <w:t>Técnica</w:t>
            </w:r>
          </w:p>
        </w:tc>
        <w:tc>
          <w:tcPr>
            <w:tcW w:w="1548" w:type="dxa"/>
            <w:vMerge w:val="restart"/>
            <w:vAlign w:val="center"/>
          </w:tcPr>
          <w:p w:rsidR="0010781A" w:rsidRDefault="0010781A" w:rsidP="00CF08D4">
            <w:pPr>
              <w:jc w:val="center"/>
            </w:pPr>
            <w:r>
              <w:t>Passe/Receção</w:t>
            </w:r>
          </w:p>
        </w:tc>
        <w:tc>
          <w:tcPr>
            <w:tcW w:w="1528" w:type="dxa"/>
          </w:tcPr>
          <w:p w:rsidR="0010781A" w:rsidRDefault="0010781A" w:rsidP="00CF08D4">
            <w:r>
              <w:t>Peito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 w:val="restart"/>
            <w:textDirection w:val="btLr"/>
            <w:vAlign w:val="center"/>
          </w:tcPr>
          <w:p w:rsidR="0010781A" w:rsidRPr="0010781A" w:rsidRDefault="0010781A" w:rsidP="00CF08D4">
            <w:pPr>
              <w:ind w:left="113" w:right="113"/>
              <w:jc w:val="center"/>
              <w:rPr>
                <w:b/>
              </w:rPr>
            </w:pPr>
            <w:r w:rsidRPr="0010781A">
              <w:rPr>
                <w:b/>
              </w:rPr>
              <w:t>Estudo de Seminário II</w:t>
            </w:r>
          </w:p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 w:val="restart"/>
            <w:textDirection w:val="btLr"/>
          </w:tcPr>
          <w:p w:rsidR="0010781A" w:rsidRPr="00C711CB" w:rsidRDefault="0010781A" w:rsidP="00CF08D4">
            <w:pPr>
              <w:ind w:left="113" w:right="113"/>
              <w:jc w:val="center"/>
              <w:rPr>
                <w:b/>
              </w:rPr>
            </w:pPr>
            <w:r w:rsidRPr="00C711CB">
              <w:rPr>
                <w:b/>
              </w:rPr>
              <w:t>Carnaval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textDirection w:val="btLr"/>
          </w:tcPr>
          <w:p w:rsidR="0010781A" w:rsidRPr="00CF08D4" w:rsidRDefault="0010781A" w:rsidP="00CF08D4">
            <w:pPr>
              <w:ind w:left="113" w:right="113"/>
              <w:jc w:val="center"/>
              <w:rPr>
                <w:b/>
              </w:rPr>
            </w:pPr>
            <w:r w:rsidRPr="00CF08D4">
              <w:rPr>
                <w:b/>
              </w:rPr>
              <w:t>Quinzena da Atividade Física, Saúde e Educação</w:t>
            </w:r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 w:val="restart"/>
            <w:shd w:val="clear" w:color="auto" w:fill="FFFFFF" w:themeFill="background1"/>
            <w:textDirection w:val="btLr"/>
          </w:tcPr>
          <w:p w:rsidR="0010781A" w:rsidRPr="0010781A" w:rsidRDefault="0010781A" w:rsidP="0010781A">
            <w:pPr>
              <w:ind w:left="113" w:right="113"/>
              <w:jc w:val="center"/>
              <w:rPr>
                <w:b/>
              </w:rPr>
            </w:pPr>
            <w:r w:rsidRPr="0010781A">
              <w:rPr>
                <w:b/>
              </w:rPr>
              <w:t>Estudo Seminário II</w:t>
            </w:r>
          </w:p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/>
          </w:tcPr>
          <w:p w:rsidR="0010781A" w:rsidRDefault="0010781A" w:rsidP="00CF08D4"/>
        </w:tc>
        <w:tc>
          <w:tcPr>
            <w:tcW w:w="1528" w:type="dxa"/>
          </w:tcPr>
          <w:p w:rsidR="0010781A" w:rsidRDefault="0010781A" w:rsidP="00CF08D4">
            <w:r>
              <w:t>Picado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 w:val="restart"/>
            <w:vAlign w:val="center"/>
          </w:tcPr>
          <w:p w:rsidR="0010781A" w:rsidRDefault="0010781A" w:rsidP="00CF08D4">
            <w:pPr>
              <w:jc w:val="center"/>
            </w:pPr>
            <w:r>
              <w:t>Drible</w:t>
            </w:r>
          </w:p>
        </w:tc>
        <w:tc>
          <w:tcPr>
            <w:tcW w:w="1528" w:type="dxa"/>
          </w:tcPr>
          <w:p w:rsidR="0010781A" w:rsidRDefault="0010781A" w:rsidP="00CF08D4">
            <w:r>
              <w:t>Progressão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1528" w:type="dxa"/>
          </w:tcPr>
          <w:p w:rsidR="0010781A" w:rsidRDefault="0010781A" w:rsidP="00CF08D4">
            <w:r>
              <w:t>Proteção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 w:val="restart"/>
            <w:vAlign w:val="center"/>
          </w:tcPr>
          <w:p w:rsidR="0010781A" w:rsidRDefault="0010781A" w:rsidP="00CF08D4">
            <w:pPr>
              <w:jc w:val="center"/>
            </w:pPr>
            <w:r>
              <w:t>Lançamento</w:t>
            </w:r>
          </w:p>
        </w:tc>
        <w:tc>
          <w:tcPr>
            <w:tcW w:w="1528" w:type="dxa"/>
          </w:tcPr>
          <w:p w:rsidR="0010781A" w:rsidRDefault="0010781A" w:rsidP="00CF08D4">
            <w:r>
              <w:t>Apoio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FFFFF" w:themeFill="background1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1528" w:type="dxa"/>
          </w:tcPr>
          <w:p w:rsidR="0010781A" w:rsidRDefault="0010781A" w:rsidP="00CF08D4">
            <w:r>
              <w:t>Passada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 w:val="restart"/>
            <w:vAlign w:val="center"/>
          </w:tcPr>
          <w:p w:rsidR="0010781A" w:rsidRDefault="0010781A" w:rsidP="00CF08D4">
            <w:pPr>
              <w:jc w:val="center"/>
            </w:pPr>
            <w:r>
              <w:t>Posição base</w:t>
            </w:r>
          </w:p>
        </w:tc>
        <w:tc>
          <w:tcPr>
            <w:tcW w:w="1528" w:type="dxa"/>
          </w:tcPr>
          <w:p w:rsidR="0010781A" w:rsidRDefault="0010781A" w:rsidP="00CF08D4">
            <w:r>
              <w:t>Defensiva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1528" w:type="dxa"/>
          </w:tcPr>
          <w:p w:rsidR="0010781A" w:rsidRDefault="0010781A" w:rsidP="00CF08D4">
            <w:r>
              <w:t>Ofensiva</w:t>
            </w:r>
          </w:p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 w:val="restart"/>
            <w:textDirection w:val="btLr"/>
            <w:vAlign w:val="center"/>
          </w:tcPr>
          <w:p w:rsidR="0010781A" w:rsidRDefault="0010781A" w:rsidP="00CF08D4">
            <w:pPr>
              <w:ind w:left="113" w:right="113"/>
              <w:jc w:val="center"/>
            </w:pPr>
            <w:r>
              <w:t>Tática</w:t>
            </w:r>
          </w:p>
        </w:tc>
        <w:tc>
          <w:tcPr>
            <w:tcW w:w="1548" w:type="dxa"/>
            <w:vMerge w:val="restart"/>
            <w:vAlign w:val="center"/>
          </w:tcPr>
          <w:p w:rsidR="0010781A" w:rsidRDefault="0010781A" w:rsidP="00CF08D4">
            <w:pPr>
              <w:jc w:val="center"/>
            </w:pPr>
            <w:r>
              <w:t>Ofensiva</w:t>
            </w:r>
          </w:p>
        </w:tc>
        <w:tc>
          <w:tcPr>
            <w:tcW w:w="1528" w:type="dxa"/>
          </w:tcPr>
          <w:p w:rsidR="0010781A" w:rsidRDefault="0010781A" w:rsidP="00CF08D4">
            <w:r>
              <w:t>Finalizar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  <w:vAlign w:val="center"/>
          </w:tcPr>
          <w:p w:rsidR="0010781A" w:rsidRDefault="0010781A" w:rsidP="00CF08D4">
            <w:pPr>
              <w:jc w:val="center"/>
            </w:pPr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r>
              <w:t>E</w:t>
            </w:r>
          </w:p>
        </w:tc>
        <w:tc>
          <w:tcPr>
            <w:tcW w:w="440" w:type="dxa"/>
            <w:shd w:val="clear" w:color="auto" w:fill="F79646" w:themeFill="accent6"/>
          </w:tcPr>
          <w:p w:rsidR="0010781A" w:rsidRDefault="0010781A" w:rsidP="00CF08D4"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1528" w:type="dxa"/>
          </w:tcPr>
          <w:p w:rsidR="0010781A" w:rsidRDefault="0010781A" w:rsidP="00CF08D4">
            <w:r>
              <w:t>Criar oportunidades para finalizar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479" w:type="dxa"/>
            <w:shd w:val="clear" w:color="auto" w:fill="FFFF00"/>
            <w:vAlign w:val="center"/>
          </w:tcPr>
          <w:p w:rsidR="0010781A" w:rsidRDefault="0010781A" w:rsidP="00CF08D4">
            <w:pPr>
              <w:jc w:val="center"/>
            </w:pPr>
            <w:r>
              <w:t>AD</w:t>
            </w:r>
          </w:p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  <w:vAlign w:val="center"/>
          </w:tcPr>
          <w:p w:rsidR="0010781A" w:rsidRDefault="0010781A" w:rsidP="00CF08D4">
            <w:pPr>
              <w:jc w:val="center"/>
            </w:pPr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40" w:type="dxa"/>
            <w:shd w:val="clear" w:color="auto" w:fill="F79646" w:themeFill="accent6"/>
            <w:vAlign w:val="center"/>
          </w:tcPr>
          <w:p w:rsidR="0010781A" w:rsidRDefault="0010781A" w:rsidP="00CF08D4">
            <w:pPr>
              <w:jc w:val="center"/>
            </w:pPr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489" w:type="dxa"/>
            <w:shd w:val="clear" w:color="auto" w:fill="76923C" w:themeFill="accent3" w:themeFillShade="BF"/>
            <w:vAlign w:val="center"/>
          </w:tcPr>
          <w:p w:rsidR="0010781A" w:rsidRDefault="0010781A" w:rsidP="00CF08D4">
            <w:pPr>
              <w:jc w:val="center"/>
            </w:pPr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Merge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1528" w:type="dxa"/>
          </w:tcPr>
          <w:p w:rsidR="0010781A" w:rsidRDefault="0010781A" w:rsidP="00CF08D4">
            <w:r>
              <w:t>Continuidade do ataque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479" w:type="dxa"/>
            <w:shd w:val="clear" w:color="auto" w:fill="FFFF00"/>
            <w:vAlign w:val="center"/>
          </w:tcPr>
          <w:p w:rsidR="0010781A" w:rsidRDefault="0010781A" w:rsidP="00CF08D4">
            <w:pPr>
              <w:jc w:val="center"/>
            </w:pPr>
            <w:r>
              <w:t>AD</w:t>
            </w:r>
          </w:p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  <w:vAlign w:val="center"/>
          </w:tcPr>
          <w:p w:rsidR="0010781A" w:rsidRDefault="0010781A" w:rsidP="00CF08D4">
            <w:pPr>
              <w:jc w:val="center"/>
            </w:pPr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40" w:type="dxa"/>
            <w:shd w:val="clear" w:color="auto" w:fill="F79646" w:themeFill="accent6"/>
            <w:vAlign w:val="center"/>
          </w:tcPr>
          <w:p w:rsidR="0010781A" w:rsidRDefault="0010781A" w:rsidP="00CF08D4">
            <w:pPr>
              <w:jc w:val="center"/>
            </w:pPr>
            <w:r>
              <w:t>C</w:t>
            </w: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489" w:type="dxa"/>
            <w:shd w:val="clear" w:color="auto" w:fill="76923C" w:themeFill="accent3" w:themeFillShade="BF"/>
            <w:vAlign w:val="center"/>
          </w:tcPr>
          <w:p w:rsidR="0010781A" w:rsidRDefault="0010781A" w:rsidP="00CF08D4">
            <w:pPr>
              <w:jc w:val="center"/>
            </w:pPr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1548" w:type="dxa"/>
            <w:vAlign w:val="center"/>
          </w:tcPr>
          <w:p w:rsidR="0010781A" w:rsidRDefault="0010781A" w:rsidP="00CF08D4">
            <w:pPr>
              <w:jc w:val="center"/>
            </w:pPr>
            <w:r>
              <w:t>Defensiva</w:t>
            </w:r>
          </w:p>
        </w:tc>
        <w:tc>
          <w:tcPr>
            <w:tcW w:w="1528" w:type="dxa"/>
          </w:tcPr>
          <w:p w:rsidR="0010781A" w:rsidRDefault="0010781A" w:rsidP="00CF08D4">
            <w:r>
              <w:t>Marcação individual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479" w:type="dxa"/>
            <w:shd w:val="clear" w:color="auto" w:fill="FFFF00"/>
            <w:vAlign w:val="center"/>
          </w:tcPr>
          <w:p w:rsidR="0010781A" w:rsidRDefault="0010781A" w:rsidP="00CF08D4">
            <w:pPr>
              <w:jc w:val="center"/>
            </w:pPr>
            <w:r>
              <w:t>AD</w:t>
            </w:r>
          </w:p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  <w:vAlign w:val="center"/>
          </w:tcPr>
          <w:p w:rsidR="0010781A" w:rsidRDefault="0010781A" w:rsidP="00CF08D4">
            <w:pPr>
              <w:jc w:val="center"/>
            </w:pPr>
            <w:r>
              <w:t>TI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40" w:type="dxa"/>
            <w:shd w:val="clear" w:color="auto" w:fill="B2A1C7" w:themeFill="accent4" w:themeFillTint="99"/>
            <w:vAlign w:val="center"/>
          </w:tcPr>
          <w:p w:rsidR="0010781A" w:rsidRDefault="0010781A" w:rsidP="00CF08D4">
            <w:pPr>
              <w:jc w:val="center"/>
            </w:pPr>
            <w:r>
              <w:t>E</w:t>
            </w: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10781A" w:rsidRDefault="0010781A" w:rsidP="00CF08D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  <w:vAlign w:val="center"/>
          </w:tcPr>
          <w:p w:rsidR="0010781A" w:rsidRDefault="0010781A" w:rsidP="00CF08D4">
            <w:pPr>
              <w:jc w:val="center"/>
            </w:pPr>
          </w:p>
        </w:tc>
        <w:tc>
          <w:tcPr>
            <w:tcW w:w="489" w:type="dxa"/>
            <w:shd w:val="clear" w:color="auto" w:fill="76923C" w:themeFill="accent3" w:themeFillShade="BF"/>
            <w:vAlign w:val="center"/>
          </w:tcPr>
          <w:p w:rsidR="0010781A" w:rsidRDefault="0010781A" w:rsidP="00CF08D4">
            <w:pPr>
              <w:jc w:val="center"/>
            </w:pPr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2046" w:type="dxa"/>
            <w:gridSpan w:val="2"/>
            <w:vMerge w:val="restart"/>
            <w:vAlign w:val="center"/>
          </w:tcPr>
          <w:p w:rsidR="0010781A" w:rsidRDefault="0010781A" w:rsidP="00CF08D4">
            <w:pPr>
              <w:jc w:val="center"/>
            </w:pPr>
            <w:r>
              <w:t>Formas Jogadas</w:t>
            </w:r>
          </w:p>
        </w:tc>
        <w:tc>
          <w:tcPr>
            <w:tcW w:w="1528" w:type="dxa"/>
            <w:vAlign w:val="center"/>
          </w:tcPr>
          <w:p w:rsidR="0010781A" w:rsidRDefault="0010781A" w:rsidP="00CF08D4">
            <w:pPr>
              <w:jc w:val="center"/>
            </w:pPr>
            <w:r>
              <w:t>3x3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proofErr w:type="gramStart"/>
            <w:r>
              <w:t>E</w:t>
            </w:r>
            <w:proofErr w:type="gramEnd"/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proofErr w:type="gramStart"/>
            <w:r>
              <w:t>E</w:t>
            </w:r>
            <w:proofErr w:type="gramEnd"/>
          </w:p>
        </w:tc>
        <w:tc>
          <w:tcPr>
            <w:tcW w:w="440" w:type="dxa"/>
            <w:shd w:val="clear" w:color="auto" w:fill="B2A1C7" w:themeFill="accent4" w:themeFillTint="99"/>
          </w:tcPr>
          <w:p w:rsidR="0010781A" w:rsidRDefault="0010781A" w:rsidP="00CF08D4"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  <w:tr w:rsidR="0010781A" w:rsidTr="0010781A">
        <w:trPr>
          <w:trHeight w:val="143"/>
        </w:trPr>
        <w:tc>
          <w:tcPr>
            <w:tcW w:w="498" w:type="dxa"/>
            <w:vMerge/>
          </w:tcPr>
          <w:p w:rsidR="0010781A" w:rsidRDefault="0010781A" w:rsidP="00CF08D4"/>
        </w:tc>
        <w:tc>
          <w:tcPr>
            <w:tcW w:w="2046" w:type="dxa"/>
            <w:gridSpan w:val="2"/>
            <w:vMerge/>
          </w:tcPr>
          <w:p w:rsidR="0010781A" w:rsidRDefault="0010781A" w:rsidP="00CF08D4">
            <w:pPr>
              <w:jc w:val="center"/>
            </w:pPr>
          </w:p>
        </w:tc>
        <w:tc>
          <w:tcPr>
            <w:tcW w:w="1528" w:type="dxa"/>
            <w:vAlign w:val="center"/>
          </w:tcPr>
          <w:p w:rsidR="0010781A" w:rsidRDefault="0010781A" w:rsidP="00CF08D4">
            <w:pPr>
              <w:jc w:val="center"/>
            </w:pPr>
            <w:r>
              <w:t>5x5</w:t>
            </w:r>
          </w:p>
        </w:tc>
        <w:tc>
          <w:tcPr>
            <w:tcW w:w="479" w:type="dxa"/>
          </w:tcPr>
          <w:p w:rsidR="0010781A" w:rsidRDefault="0010781A" w:rsidP="00CF08D4"/>
        </w:tc>
        <w:tc>
          <w:tcPr>
            <w:tcW w:w="479" w:type="dxa"/>
            <w:shd w:val="clear" w:color="auto" w:fill="FFFF00"/>
          </w:tcPr>
          <w:p w:rsidR="0010781A" w:rsidRDefault="0010781A" w:rsidP="00CF08D4">
            <w:r>
              <w:t>AD</w:t>
            </w:r>
          </w:p>
        </w:tc>
        <w:tc>
          <w:tcPr>
            <w:tcW w:w="831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98" w:type="dxa"/>
            <w:vMerge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</w:tcPr>
          <w:p w:rsidR="0010781A" w:rsidRDefault="0010781A" w:rsidP="00CF08D4"/>
        </w:tc>
        <w:tc>
          <w:tcPr>
            <w:tcW w:w="440" w:type="dxa"/>
            <w:shd w:val="clear" w:color="auto" w:fill="8DB3E2" w:themeFill="text2" w:themeFillTint="66"/>
          </w:tcPr>
          <w:p w:rsidR="0010781A" w:rsidRDefault="0010781A" w:rsidP="00CF08D4">
            <w:r>
              <w:t>TI</w:t>
            </w:r>
          </w:p>
        </w:tc>
        <w:tc>
          <w:tcPr>
            <w:tcW w:w="498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10781A" w:rsidRDefault="0010781A" w:rsidP="00CF08D4">
            <w:proofErr w:type="gramStart"/>
            <w:r>
              <w:t>AS</w:t>
            </w:r>
            <w:proofErr w:type="gramEnd"/>
          </w:p>
        </w:tc>
        <w:tc>
          <w:tcPr>
            <w:tcW w:w="444" w:type="dxa"/>
            <w:vMerge/>
            <w:shd w:val="clear" w:color="auto" w:fill="FFFFFF" w:themeFill="background1"/>
          </w:tcPr>
          <w:p w:rsidR="0010781A" w:rsidRDefault="0010781A" w:rsidP="00CF08D4"/>
        </w:tc>
        <w:tc>
          <w:tcPr>
            <w:tcW w:w="489" w:type="dxa"/>
            <w:shd w:val="clear" w:color="auto" w:fill="76923C" w:themeFill="accent3" w:themeFillShade="BF"/>
          </w:tcPr>
          <w:p w:rsidR="0010781A" w:rsidRDefault="0010781A" w:rsidP="00CF08D4">
            <w:r>
              <w:t>AA</w:t>
            </w:r>
          </w:p>
        </w:tc>
      </w:tr>
    </w:tbl>
    <w:p w:rsidR="0065616F" w:rsidRDefault="0065616F" w:rsidP="0065616F">
      <w:pPr>
        <w:tabs>
          <w:tab w:val="left" w:pos="1860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EXTENSÃO E SEQUÊNCIA DE LEC</w:t>
      </w:r>
      <w:r w:rsidRPr="00377F97">
        <w:rPr>
          <w:rFonts w:cs="Times New Roman"/>
          <w:b/>
          <w:sz w:val="28"/>
          <w:szCs w:val="28"/>
        </w:rPr>
        <w:t>IONAÇÃO DOS CONTEÚDOS</w:t>
      </w:r>
    </w:p>
    <w:p w:rsidR="0065616F" w:rsidRPr="00377F97" w:rsidRDefault="0065616F" w:rsidP="0065616F">
      <w:pPr>
        <w:tabs>
          <w:tab w:val="left" w:pos="1860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AE79E8" w:rsidRDefault="00AE79E8"/>
    <w:p w:rsidR="00DE3432" w:rsidRDefault="00DE3432">
      <w:r w:rsidRPr="00CB0E65">
        <w:rPr>
          <w:shd w:val="clear" w:color="auto" w:fill="FFFF00"/>
        </w:rPr>
        <w:t xml:space="preserve">AD – Avaliação Diagnóstica 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4D51F1">
        <w:rPr>
          <w:shd w:val="clear" w:color="auto" w:fill="8DB3E2" w:themeFill="text2" w:themeFillTint="66"/>
        </w:rPr>
        <w:t>TI – Transmissão e Iniciação</w:t>
      </w:r>
      <w:r w:rsidRPr="00376DE3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 </w:t>
      </w:r>
      <w:r w:rsidRPr="00376DE3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B2A1C7" w:themeFill="accent4" w:themeFillTint="99"/>
        </w:rPr>
        <w:t>E – Exercitação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4D51F1">
        <w:rPr>
          <w:shd w:val="clear" w:color="auto" w:fill="F79646" w:themeFill="accent6"/>
        </w:rPr>
        <w:t>C – Consolidação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376DE3"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FF0000"/>
        </w:rPr>
        <w:t>AS –</w:t>
      </w:r>
      <w:r w:rsidRPr="00376DE3">
        <w:rPr>
          <w:shd w:val="clear" w:color="auto" w:fill="FF0000"/>
        </w:rPr>
        <w:t xml:space="preserve"> Avaliação</w:t>
      </w:r>
      <w:r w:rsidRPr="004D51F1">
        <w:rPr>
          <w:shd w:val="clear" w:color="auto" w:fill="FF0000"/>
        </w:rPr>
        <w:t xml:space="preserve"> Sumativa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376DE3"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76923C" w:themeFill="accent3" w:themeFillShade="BF"/>
        </w:rPr>
        <w:t xml:space="preserve">AA – </w:t>
      </w:r>
      <w:proofErr w:type="spellStart"/>
      <w:r w:rsidRPr="004D51F1">
        <w:rPr>
          <w:shd w:val="clear" w:color="auto" w:fill="76923C" w:themeFill="accent3" w:themeFillShade="BF"/>
        </w:rPr>
        <w:t>Auto-Avaliação</w:t>
      </w:r>
      <w:proofErr w:type="spellEnd"/>
    </w:p>
    <w:sectPr w:rsidR="00DE3432" w:rsidSect="00DE34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05DF"/>
    <w:rsid w:val="000B2B42"/>
    <w:rsid w:val="0010781A"/>
    <w:rsid w:val="00203F02"/>
    <w:rsid w:val="004E05DF"/>
    <w:rsid w:val="00636C49"/>
    <w:rsid w:val="0065616F"/>
    <w:rsid w:val="00AE79E8"/>
    <w:rsid w:val="00C711CB"/>
    <w:rsid w:val="00CF08D4"/>
    <w:rsid w:val="00DE3432"/>
    <w:rsid w:val="00E25C55"/>
    <w:rsid w:val="00E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E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0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Helena</cp:lastModifiedBy>
  <cp:revision>3</cp:revision>
  <dcterms:created xsi:type="dcterms:W3CDTF">2014-03-25T22:17:00Z</dcterms:created>
  <dcterms:modified xsi:type="dcterms:W3CDTF">2014-03-25T22:18:00Z</dcterms:modified>
</cp:coreProperties>
</file>